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ДЕВ'ЯТА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376555</wp:posOffset>
                </wp:positionV>
                <wp:extent cx="5740400" cy="2603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9840" cy="75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29.4pt" to="460.9pt,29.95pt" ID="Пряма сполучна лінія 1" stroked="f" style="position:absolute;flip:y" wp14:anchorId="5010FEEA">
                <v:stroke color="#3465a4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Опацькій О.М.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Опацької О.М. 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bookmarkStart w:id="0" w:name="__DdeLink__45_2770424619"/>
      <w:bookmarkEnd w:id="0"/>
      <w:r>
        <w:rPr>
          <w:sz w:val="28"/>
          <w:szCs w:val="28"/>
          <w:lang w:val="uk-UA"/>
        </w:rPr>
        <w:t xml:space="preserve">1. </w:t>
      </w:r>
      <w:bookmarkStart w:id="1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0,25 га, за адресою с.Залелія , вул. Чкалова  ,55 Дніпровського (Царичанського) району Дніпропетровської області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Опацькій Ользі Михайлівні.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bookmarkStart w:id="2" w:name="_GoBack"/>
      <w:bookmarkStart w:id="3" w:name="__DdeLink__45_27704246191"/>
      <w:bookmarkStart w:id="4" w:name="_GoBack"/>
      <w:bookmarkStart w:id="5" w:name="__DdeLink__45_27704246191"/>
      <w:bookmarkEnd w:id="1"/>
      <w:bookmarkEnd w:id="4"/>
      <w:bookmarkEnd w:id="5"/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21.12.2021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rFonts w:eastAsia="Verdana"/>
          <w:sz w:val="28"/>
          <w:szCs w:val="28"/>
          <w:lang w:val="uk-UA"/>
        </w:rPr>
        <w:t>461</w:t>
      </w:r>
      <w:r>
        <w:rPr>
          <w:rFonts w:eastAsia="Verdana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-9/8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LibreOffice/5.3.0.3$Windows_X86_64 LibreOffice_project/7074905676c47b82bbcfbea1aeefc84afe1c50e1</Application>
  <Pages>1</Pages>
  <Words>135</Words>
  <Characters>863</Characters>
  <CharactersWithSpaces>1075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2021-12-14T18:06:00Z</dcterms:created>
  <dc:creator>Ляшківська ОТГ</dc:creator>
  <dc:description/>
  <dc:language>uk-UA</dc:language>
  <cp:lastModifiedBy/>
  <cp:lastPrinted>2021-12-18T14:15:50Z</cp:lastPrinted>
  <dcterms:modified xsi:type="dcterms:W3CDTF">2021-12-28T13:52:04Z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