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>
          <w:rFonts w:ascii="Times New Roman" w:hAnsi="Times New Roman" w:eastAsia="Times New Roman" w:cs="Times New Roman"/>
          <w:b/>
          <w:b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lang w:eastAsia="ru-RU"/>
        </w:rPr>
      </w:r>
    </w:p>
    <w:p>
      <w:pPr>
        <w:pStyle w:val="Normal"/>
        <w:tabs>
          <w:tab w:val="left" w:pos="3020" w:leader="none"/>
        </w:tabs>
        <w:jc w:val="center"/>
        <w:rPr/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9405" cy="49085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418" t="-7010" r="-10418" b="-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</w:rPr>
        <w:t>М</w:t>
      </w:r>
      <w:r>
        <w:rPr>
          <w:rFonts w:cs="Verdana" w:ascii="Verdana" w:hAnsi="Verdana"/>
          <w:b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eastAsia="Verdana" w:cs="Verdana" w:ascii="Verdana" w:hAnsi="Verdana"/>
          <w:b/>
        </w:rPr>
        <w:t xml:space="preserve">      </w:t>
      </w:r>
      <w:r>
        <w:rPr>
          <w:rFonts w:cs="Verdana" w:ascii="Verdana" w:hAnsi="Verdana"/>
          <w:b/>
        </w:rPr>
        <w:t>ЦАРИЧАНСЬКОГО РАЙОНУ ДНІПРОПЕТРОВСЬКОЇ ОБЛАСТІ</w:t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</w:rPr>
        <w:t>ВОСЬМОГО 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</w:rPr>
        <w:t>ДЕВ'ЯТА 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163195</wp:posOffset>
                </wp:positionV>
                <wp:extent cx="5724525" cy="9525"/>
                <wp:effectExtent l="0" t="0" r="0" b="0"/>
                <wp:wrapNone/>
                <wp:docPr id="2" name="Прямая соединительная линия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4000" cy="504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2.65pt" to="459.65pt,13pt" ID="Прямая соединительная линия 25" stroked="f" style="position:absolute;flip:y">
                <v:stroke color="#3465a4" weight="57240" joinstyle="round" endcap="flat"/>
                <v:fill o:detectmouseclick="t" on="false"/>
              </v:line>
            </w:pict>
          </mc:Fallback>
        </mc:AlternateContent>
      </w:r>
      <w:r>
        <w:rPr>
          <w:rFonts w:cs="Verdana" w:ascii="Verdana" w:hAnsi="Verdana"/>
          <w:b/>
        </w:rPr>
        <w:t>_____________________________________________________</w:t>
      </w:r>
    </w:p>
    <w:p>
      <w:pPr>
        <w:pStyle w:val="Normal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</w:r>
    </w:p>
    <w:p>
      <w:pPr>
        <w:pStyle w:val="Normal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</w:r>
    </w:p>
    <w:p>
      <w:pPr>
        <w:pStyle w:val="Normal"/>
        <w:jc w:val="center"/>
        <w:rPr>
          <w:rFonts w:ascii="Verdana" w:hAnsi="Verdana" w:cs="Verdana"/>
          <w:b/>
          <w:b/>
        </w:rPr>
      </w:pPr>
      <w:r>
        <w:rPr>
          <w:rFonts w:eastAsia="Times New Roman" w:cs="Times New Roman" w:ascii="Times New Roman" w:hAnsi="Times New Roman"/>
          <w:b/>
          <w:sz w:val="28"/>
          <w:lang w:eastAsia="ru-RU"/>
        </w:rPr>
        <w:t>Р І Ш Е Н Н Я</w:t>
      </w:r>
    </w:p>
    <w:p>
      <w:pPr>
        <w:pStyle w:val="NormalWeb"/>
        <w:jc w:val="center"/>
        <w:rPr/>
      </w:pPr>
      <w:r>
        <w:rPr>
          <w:rStyle w:val="C2e8e4b3ebe5ededff"/>
          <w:rFonts w:eastAsia="Liberation Serif"/>
          <w:b/>
          <w:sz w:val="28"/>
          <w:lang w:eastAsia="uk-UA"/>
        </w:rPr>
        <w:t xml:space="preserve"> </w:t>
      </w:r>
      <w:r>
        <w:rPr>
          <w:rStyle w:val="C2e8e4b3ebe5ededff"/>
          <w:rFonts w:eastAsia="Liberation Serif"/>
          <w:b/>
          <w:sz w:val="28"/>
        </w:rPr>
        <w:t xml:space="preserve">Про виділення коштів для надання одноразової  матеріальної допомоги   </w:t>
      </w:r>
    </w:p>
    <w:p>
      <w:pPr>
        <w:pStyle w:val="NormalWeb"/>
        <w:jc w:val="center"/>
        <w:rPr>
          <w:rStyle w:val="C2e8e4b3ebe5ededff"/>
          <w:rFonts w:eastAsia="Liberation Serif"/>
          <w:b/>
          <w:b/>
          <w:sz w:val="28"/>
        </w:rPr>
      </w:pPr>
      <w:r>
        <w:rPr>
          <w:rFonts w:eastAsia="Liberation Serif"/>
          <w:b/>
          <w:sz w:val="28"/>
        </w:rPr>
      </w:r>
    </w:p>
    <w:p>
      <w:pPr>
        <w:pStyle w:val="NormalWeb"/>
        <w:jc w:val="both"/>
        <w:rPr/>
      </w:pPr>
      <w:r>
        <w:rPr>
          <w:sz w:val="28"/>
        </w:rPr>
        <w:t xml:space="preserve">                       </w:t>
      </w:r>
      <w:r>
        <w:rPr>
          <w:sz w:val="28"/>
        </w:rPr>
        <w:t xml:space="preserve">Заслухавши та обговоривши заяву </w:t>
      </w:r>
      <w:r>
        <w:rPr>
          <w:sz w:val="28"/>
        </w:rPr>
        <w:t>Яценка В.М.</w:t>
      </w:r>
      <w:r>
        <w:rPr>
          <w:sz w:val="28"/>
        </w:rPr>
        <w:t xml:space="preserve">  розглянувши надані ним</w:t>
      </w:r>
      <w:bookmarkStart w:id="0" w:name="_GoBack"/>
      <w:bookmarkEnd w:id="0"/>
      <w:r>
        <w:rPr>
          <w:sz w:val="28"/>
        </w:rPr>
        <w:t xml:space="preserve">  документи, керуючись ст. 26, ст. 34 Закону України «Про місцеве самоврядування в Україні»,  сільська рада вирішила:</w:t>
      </w:r>
    </w:p>
    <w:p>
      <w:pPr>
        <w:pStyle w:val="NormalWeb"/>
        <w:ind w:left="1040" w:hanging="0"/>
        <w:rPr/>
      </w:pPr>
      <w:bookmarkStart w:id="1" w:name="__DdeLink__1454_725366395"/>
      <w:r>
        <w:rPr>
          <w:sz w:val="28"/>
        </w:rPr>
        <w:t>1. Виділити жител</w:t>
      </w:r>
      <w:r>
        <w:rPr>
          <w:sz w:val="28"/>
        </w:rPr>
        <w:t xml:space="preserve">ю </w:t>
      </w:r>
      <w:r>
        <w:rPr>
          <w:sz w:val="28"/>
        </w:rPr>
        <w:t xml:space="preserve"> с. </w:t>
      </w:r>
      <w:r>
        <w:rPr>
          <w:sz w:val="28"/>
        </w:rPr>
        <w:t xml:space="preserve">Нетесівка   </w:t>
      </w:r>
      <w:r>
        <w:rPr>
          <w:sz w:val="28"/>
        </w:rPr>
        <w:t xml:space="preserve"> </w:t>
      </w:r>
      <w:r>
        <w:rPr>
          <w:sz w:val="28"/>
        </w:rPr>
        <w:t xml:space="preserve">гр. </w:t>
      </w:r>
      <w:r>
        <w:rPr>
          <w:sz w:val="28"/>
        </w:rPr>
        <w:t xml:space="preserve"> </w:t>
      </w:r>
      <w:r>
        <w:rPr>
          <w:sz w:val="28"/>
        </w:rPr>
        <w:t xml:space="preserve">Яценку Віктору Миколайовичу -23.10.1954 р.н. </w:t>
      </w:r>
      <w:r>
        <w:rPr>
          <w:sz w:val="28"/>
        </w:rPr>
        <w:t xml:space="preserve"> кошти в сумі </w:t>
      </w:r>
      <w:r>
        <w:rPr>
          <w:sz w:val="28"/>
        </w:rPr>
        <w:t>3</w:t>
      </w:r>
      <w:r>
        <w:rPr>
          <w:sz w:val="28"/>
        </w:rPr>
        <w:t xml:space="preserve">000  грн на </w:t>
      </w:r>
      <w:bookmarkEnd w:id="1"/>
      <w:r>
        <w:rPr>
          <w:sz w:val="28"/>
        </w:rPr>
        <w:t>лікування.</w:t>
      </w:r>
    </w:p>
    <w:p>
      <w:pPr>
        <w:pStyle w:val="NormalWeb"/>
        <w:ind w:left="1040" w:hanging="0"/>
        <w:rPr/>
      </w:pPr>
      <w:r>
        <w:rPr>
          <w:sz w:val="28"/>
        </w:rPr>
        <w:t xml:space="preserve"> </w:t>
      </w:r>
      <w:bookmarkStart w:id="2" w:name="__DdeLink__1454_7253663951"/>
      <w:bookmarkEnd w:id="2"/>
      <w:r>
        <w:rPr>
          <w:sz w:val="28"/>
        </w:rPr>
        <w:t xml:space="preserve"> </w:t>
      </w:r>
      <w:r>
        <w:rPr>
          <w:rFonts w:eastAsia="Times New Roman"/>
          <w:sz w:val="28"/>
        </w:rPr>
        <w:t>2</w:t>
      </w:r>
      <w:r>
        <w:rPr>
          <w:sz w:val="28"/>
        </w:rPr>
        <w:t>. Головному бухгалтеру Шарівській Т</w:t>
      </w:r>
      <w:r>
        <w:rPr>
          <w:rFonts w:eastAsia="Times New Roman"/>
          <w:sz w:val="28"/>
        </w:rPr>
        <w:t>.</w:t>
      </w:r>
      <w:r>
        <w:rPr>
          <w:sz w:val="28"/>
        </w:rPr>
        <w:t xml:space="preserve">В.  провести нарахування та виплати  у </w:t>
      </w:r>
      <w:r>
        <w:rPr>
          <w:sz w:val="28"/>
        </w:rPr>
        <w:t xml:space="preserve">грудні </w:t>
      </w:r>
      <w:r>
        <w:rPr>
          <w:sz w:val="28"/>
        </w:rPr>
        <w:t>2021 року</w:t>
      </w:r>
      <w:r>
        <w:rPr>
          <w:rFonts w:eastAsia="Times New Roman"/>
          <w:sz w:val="28"/>
        </w:rPr>
        <w:t>.</w:t>
      </w:r>
    </w:p>
    <w:p>
      <w:pPr>
        <w:pStyle w:val="Normal"/>
        <w:tabs>
          <w:tab w:val="left" w:pos="-1260" w:leader="none"/>
        </w:tabs>
        <w:jc w:val="both"/>
        <w:rPr/>
      </w:pPr>
      <w:r>
        <w:rPr>
          <w:rFonts w:eastAsia="Times New Roman" w:cs="Times New Roman" w:ascii="Times New Roman" w:hAnsi="Times New Roman"/>
          <w:sz w:val="28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sz w:val="28"/>
          <w:lang w:eastAsia="ru-RU"/>
        </w:rPr>
        <w:t>3</w:t>
      </w:r>
      <w:r>
        <w:rPr>
          <w:rFonts w:eastAsia="Times New Roman" w:cs="Times New Roman" w:ascii="Times New Roman" w:hAnsi="Times New Roman"/>
          <w:sz w:val="28"/>
          <w:lang w:eastAsia="ru-RU"/>
        </w:rPr>
        <w:t>. Контроль за виконанням даного рішення покласти  постійну</w:t>
      </w: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lang w:eastAsia="ru-RU"/>
        </w:rPr>
        <w:t>комісію</w:t>
      </w:r>
    </w:p>
    <w:p>
      <w:pPr>
        <w:pStyle w:val="Normal"/>
        <w:tabs>
          <w:tab w:val="left" w:pos="-1260" w:leader="none"/>
        </w:tabs>
        <w:jc w:val="both"/>
        <w:rPr/>
      </w:pPr>
      <w:r>
        <w:rPr>
          <w:rFonts w:eastAsia="Times New Roman" w:cs="Times New Roman" w:ascii="Times New Roman" w:hAnsi="Times New Roman"/>
          <w:sz w:val="28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sz w:val="28"/>
          <w:lang w:eastAsia="ru-RU"/>
        </w:rPr>
        <w:t>сільської ради з питань бюджету, фінансів, соціально-</w:t>
      </w: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lang w:eastAsia="ru-RU"/>
        </w:rPr>
        <w:t xml:space="preserve">економічного </w:t>
      </w:r>
    </w:p>
    <w:p>
      <w:pPr>
        <w:pStyle w:val="Normal"/>
        <w:tabs>
          <w:tab w:val="left" w:pos="-1260" w:leader="none"/>
        </w:tabs>
        <w:jc w:val="both"/>
        <w:rPr/>
      </w:pPr>
      <w:r>
        <w:rPr>
          <w:rFonts w:eastAsia="Times New Roman" w:cs="Times New Roman" w:ascii="Times New Roman" w:hAnsi="Times New Roman"/>
          <w:sz w:val="28"/>
          <w:lang w:eastAsia="ru-RU"/>
        </w:rPr>
        <w:t xml:space="preserve">              </w:t>
      </w:r>
      <w:r>
        <w:rPr>
          <w:rFonts w:eastAsia="Times New Roman" w:cs="Times New Roman" w:ascii="Times New Roman" w:hAnsi="Times New Roman"/>
          <w:sz w:val="28"/>
          <w:lang w:eastAsia="ru-RU"/>
        </w:rPr>
        <w:t>розвитку.</w:t>
      </w:r>
    </w:p>
    <w:p>
      <w:pPr>
        <w:pStyle w:val="Normal"/>
        <w:spacing w:before="280" w:after="280"/>
        <w:jc w:val="both"/>
        <w:rPr/>
      </w:pPr>
      <w:r>
        <w:rPr>
          <w:rFonts w:eastAsia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 xml:space="preserve">                     </w:t>
      </w:r>
      <w:r>
        <w:rPr>
          <w:rFonts w:eastAsia="Times New Roman" w:cs="Times New Roman" w:ascii="Times New Roman" w:hAnsi="Times New Roman"/>
          <w:sz w:val="28"/>
        </w:rPr>
        <w:t>С</w:t>
      </w:r>
      <w:r>
        <w:rPr>
          <w:rFonts w:eastAsia="Times New Roman" w:cs="Times New Roman" w:ascii="Times New Roman" w:hAnsi="Times New Roman"/>
          <w:sz w:val="28"/>
          <w:lang w:eastAsia="ru-RU"/>
        </w:rPr>
        <w:t>ільськ</w:t>
      </w:r>
      <w:r>
        <w:rPr>
          <w:rFonts w:eastAsia="Times New Roman" w:cs="Times New Roman" w:ascii="Times New Roman" w:hAnsi="Times New Roman"/>
          <w:sz w:val="28"/>
          <w:lang w:eastAsia="ru-RU"/>
        </w:rPr>
        <w:t>ий</w:t>
      </w:r>
      <w:r>
        <w:rPr>
          <w:rFonts w:eastAsia="Times New Roman" w:cs="Times New Roman" w:ascii="Times New Roman" w:hAnsi="Times New Roman"/>
          <w:sz w:val="28"/>
          <w:lang w:eastAsia="ru-RU"/>
        </w:rPr>
        <w:t xml:space="preserve">  голови</w:t>
        <w:tab/>
        <w:tab/>
        <w:t xml:space="preserve">                               </w:t>
      </w:r>
      <w:r>
        <w:rPr>
          <w:rFonts w:eastAsia="Times New Roman" w:cs="Times New Roman" w:ascii="Times New Roman" w:hAnsi="Times New Roman"/>
          <w:sz w:val="28"/>
          <w:lang w:eastAsia="ru-RU"/>
        </w:rPr>
        <w:t>Ю.Омелян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</w:rPr>
        <w:t>с.Ляшківка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</w:rPr>
        <w:t>від 21.12.2021 р</w:t>
      </w:r>
    </w:p>
    <w:p>
      <w:pPr>
        <w:pStyle w:val="Style19"/>
        <w:rPr/>
      </w:pPr>
      <w:r>
        <w:rPr>
          <w:rFonts w:eastAsia="Times New Roman" w:cs="Times New Roman" w:ascii="Times New Roman" w:hAnsi="Times New Roman"/>
          <w:sz w:val="28"/>
        </w:rPr>
        <w:t xml:space="preserve">№  </w:t>
      </w:r>
      <w:r>
        <w:rPr>
          <w:rFonts w:eastAsia="Times New Roman" w:cs="Times New Roman" w:ascii="Times New Roman" w:hAnsi="Times New Roman"/>
          <w:sz w:val="28"/>
        </w:rPr>
        <w:t>516</w:t>
      </w:r>
      <w:r>
        <w:rPr>
          <w:rFonts w:eastAsia="Times New Roman" w:cs="Times New Roman" w:ascii="Times New Roman" w:hAnsi="Times New Roman"/>
          <w:sz w:val="28"/>
        </w:rPr>
        <w:t xml:space="preserve">  -9/8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Arial Unicode MS"/>
      <w:color w:val="00000A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2e8e4b3ebe5ededff" w:customStyle="1">
    <w:name w:val="Вc2иe8дe4іb3лebеe5нedнedяff"/>
    <w:basedOn w:val="DefaultParagraphFont"/>
    <w:qFormat/>
    <w:rPr>
      <w:rFonts w:eastAsia="Times New Roman"/>
      <w:i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19" w:customStyle="1">
    <w:name w:val="Текст у вказаному форматі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Times New Roman" w:hAnsi="Times New Roman" w:eastAsia="Liberation Serif"/>
      <w:color w:val="00000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LibreOffice/5.3.0.3$Windows_X86_64 LibreOffice_project/7074905676c47b82bbcfbea1aeefc84afe1c50e1</Application>
  <Pages>1</Pages>
  <Words>113</Words>
  <Characters>750</Characters>
  <CharactersWithSpaces>999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2021-04-20T12:54:00Z</dcterms:created>
  <dc:creator/>
  <dc:description/>
  <dc:language>uk-UA</dc:language>
  <cp:lastModifiedBy/>
  <cp:lastPrinted>2021-12-24T11:09:19Z</cp:lastPrinted>
  <dcterms:modified xsi:type="dcterms:W3CDTF">2021-12-24T11:12:06Z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