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>
          <w:rFonts w:cs="Verdana" w:ascii="Verdana" w:hAnsi="Verdana"/>
          <w:b/>
          <w:lang w:val="uk-UA"/>
        </w:rPr>
        <w:t xml:space="preserve"> </w:t>
      </w:r>
    </w:p>
    <w:p>
      <w:pPr>
        <w:pStyle w:val="Normal"/>
        <w:tabs>
          <w:tab w:val="left" w:pos="3020" w:leader="none"/>
        </w:tabs>
        <w:jc w:val="center"/>
        <w:rPr/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47980" cy="51943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25" t="-824" r="-1225" b="-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b/>
        </w:rPr>
        <w:t>М</w:t>
      </w:r>
      <w:r>
        <w:rPr>
          <w:rFonts w:cs="Verdana" w:ascii="Verdana" w:hAnsi="Verdana"/>
          <w:b/>
        </w:rPr>
        <w:t>ІСЦЕВЕ САМОВРЯДУВАННЯ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cs="Verdana" w:ascii="Verdana" w:hAnsi="Verdana"/>
          <w:b/>
        </w:rPr>
        <w:t>ЛЯШКІВСЬКА СІЛЬСЬКА РАДА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cs="Verdana" w:ascii="Verdana" w:hAnsi="Verdana"/>
          <w:b/>
        </w:rPr>
        <w:t>ДНІПРОВСЬКОГО</w:t>
      </w:r>
      <w:r>
        <w:rPr>
          <w:rFonts w:cs="Verdana" w:ascii="Verdana" w:hAnsi="Verdana"/>
          <w:b/>
        </w:rPr>
        <w:t xml:space="preserve"> РАЙОНУ ДНІПРОПЕТРОВСЬКОЇ ОБЛАСТІ</w:t>
      </w:r>
    </w:p>
    <w:p>
      <w:pPr>
        <w:pStyle w:val="Normal"/>
        <w:tabs>
          <w:tab w:val="center" w:pos="4677" w:leader="none"/>
          <w:tab w:val="left" w:pos="4802" w:leader="none"/>
          <w:tab w:val="left" w:pos="5540" w:leader="none"/>
        </w:tabs>
        <w:rPr/>
      </w:pPr>
      <w:r>
        <w:rPr>
          <w:rFonts w:cs="Verdana" w:ascii="Verdana" w:hAnsi="Verdana"/>
          <w:b/>
        </w:rPr>
        <w:tab/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/>
      </w:pPr>
      <w:r>
        <w:rPr>
          <w:rFonts w:cs="Verdana" w:ascii="Verdana" w:hAnsi="Verdana"/>
          <w:b/>
          <w:lang w:val="ru-RU"/>
        </w:rPr>
        <w:t xml:space="preserve"> </w:t>
      </w:r>
      <w:r>
        <w:rPr>
          <w:rFonts w:cs="Verdana" w:ascii="Verdana" w:hAnsi="Verdana"/>
          <w:b/>
        </w:rPr>
        <w:t>ВОСЬМОГО СКЛИКАННЯ</w:t>
      </w:r>
    </w:p>
    <w:p>
      <w:pPr>
        <w:pStyle w:val="Normal"/>
        <w:tabs>
          <w:tab w:val="left" w:pos="3280" w:leader="none"/>
        </w:tabs>
        <w:jc w:val="center"/>
        <w:rPr/>
      </w:pPr>
      <w:r>
        <w:rPr>
          <w:rFonts w:cs="Verdana" w:ascii="Verdana" w:hAnsi="Verdana"/>
          <w:b/>
        </w:rPr>
        <w:t>ДЕСЯТА СЕСІЯ</w:t>
      </w:r>
    </w:p>
    <w:p>
      <w:pPr>
        <w:pStyle w:val="Normal"/>
        <w:tabs>
          <w:tab w:val="center" w:pos="4677" w:leader="none"/>
          <w:tab w:val="left" w:pos="4802" w:leader="none"/>
          <w:tab w:val="left" w:pos="7920" w:leader="none"/>
        </w:tabs>
        <w:jc w:val="center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114300</wp:posOffset>
                </wp:positionH>
                <wp:positionV relativeFrom="paragraph">
                  <wp:posOffset>149225</wp:posOffset>
                </wp:positionV>
                <wp:extent cx="4016375" cy="6350"/>
                <wp:effectExtent l="0" t="0" r="0" b="0"/>
                <wp:wrapNone/>
                <wp:docPr id="2" name="Прямая соединительная линия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15800" cy="180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1.7pt" to="325.15pt,11.8pt" ID="Прямая соединительная линия 25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  <w:t>________________________________________________________</w:t>
      </w:r>
    </w:p>
    <w:p>
      <w:pPr>
        <w:pStyle w:val="Normal"/>
        <w:jc w:val="center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</w:r>
    </w:p>
    <w:p>
      <w:pPr>
        <w:pStyle w:val="Normal"/>
        <w:jc w:val="center"/>
        <w:rPr/>
      </w:pPr>
      <w:r>
        <w:rPr>
          <w:rFonts w:cs="Verdana" w:ascii="Verdana" w:hAnsi="Verdana"/>
          <w:b/>
        </w:rPr>
        <w:t>Р І Ш Е Н Н Я</w:t>
      </w:r>
    </w:p>
    <w:p>
      <w:pPr>
        <w:pStyle w:val="Normal"/>
        <w:jc w:val="center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</w:r>
    </w:p>
    <w:p>
      <w:pPr>
        <w:pStyle w:val="Style21"/>
        <w:jc w:val="left"/>
        <w:rPr>
          <w:b/>
          <w:b/>
        </w:rPr>
      </w:pPr>
      <w:r>
        <w:rPr>
          <w:b/>
        </w:rPr>
      </w:r>
    </w:p>
    <w:p>
      <w:pPr>
        <w:pStyle w:val="Style21"/>
        <w:jc w:val="left"/>
        <w:rPr/>
      </w:pPr>
      <w:r>
        <w:rPr>
          <w:b/>
        </w:rPr>
        <w:t xml:space="preserve">Про   звіт дільничного офіцера поліції  </w:t>
      </w:r>
    </w:p>
    <w:p>
      <w:pPr>
        <w:pStyle w:val="Style21"/>
        <w:jc w:val="left"/>
        <w:rPr/>
      </w:pPr>
      <w:r>
        <w:rPr>
          <w:b/>
        </w:rPr>
        <w:t>про             роботу        щодо забезпечення</w:t>
      </w:r>
    </w:p>
    <w:p>
      <w:pPr>
        <w:pStyle w:val="Style21"/>
        <w:jc w:val="left"/>
        <w:rPr/>
      </w:pPr>
      <w:r>
        <w:rPr>
          <w:b/>
        </w:rPr>
        <w:t>законності               та          правопорядку</w:t>
      </w:r>
    </w:p>
    <w:p>
      <w:pPr>
        <w:pStyle w:val="Style21"/>
        <w:jc w:val="left"/>
        <w:rPr/>
      </w:pPr>
      <w:r>
        <w:rPr>
          <w:b/>
        </w:rPr>
        <w:t>на                  території  Ляшківської сільської ради</w:t>
      </w:r>
    </w:p>
    <w:p>
      <w:pPr>
        <w:pStyle w:val="Style21"/>
        <w:jc w:val="left"/>
        <w:rPr/>
      </w:pPr>
      <w:r>
        <w:rPr>
          <w:b/>
        </w:rPr>
        <w:t xml:space="preserve"> </w:t>
      </w:r>
      <w:r>
        <w:rPr>
          <w:b/>
        </w:rPr>
        <w:t xml:space="preserve">за  </w:t>
      </w:r>
      <w:r>
        <w:rPr>
          <w:b/>
          <w:lang w:val="uk-UA"/>
        </w:rPr>
        <w:t xml:space="preserve"> 2021 рік</w:t>
      </w:r>
    </w:p>
    <w:p>
      <w:pPr>
        <w:pStyle w:val="Style21"/>
        <w:rPr/>
      </w:pPr>
      <w:r>
        <w:rPr/>
      </w:r>
    </w:p>
    <w:p>
      <w:pPr>
        <w:pStyle w:val="Normal"/>
        <w:spacing w:lineRule="auto" w:line="276"/>
        <w:ind w:right="282" w:firstLine="708"/>
        <w:jc w:val="both"/>
        <w:rPr/>
      </w:pPr>
      <w:r>
        <w:rPr>
          <w:sz w:val="28"/>
          <w:szCs w:val="28"/>
        </w:rPr>
        <w:t>Заслухавши звіт      дільничного офіцера поліції Комісара О.В. про роботу щодо забезпечення законності та правопорядку на території Ляшківської сільської  ради,   керуючись</w:t>
      </w:r>
      <w:r>
        <w:rPr>
          <w:color w:val="000000"/>
          <w:sz w:val="28"/>
          <w:szCs w:val="28"/>
          <w:shd w:fill="FFFFFF" w:val="clear"/>
        </w:rPr>
        <w:t xml:space="preserve"> підпунктом 2 пункту "а" статті 38, частиною 6 статті 59</w:t>
      </w:r>
      <w:r>
        <w:rPr>
          <w:sz w:val="28"/>
          <w:szCs w:val="28"/>
        </w:rPr>
        <w:t xml:space="preserve"> Закону України «Про місцеве самоврядування в Україні», сільська рада вирішила:</w:t>
      </w:r>
    </w:p>
    <w:p>
      <w:pPr>
        <w:pStyle w:val="Normal"/>
        <w:shd w:val="clear" w:color="auto" w:fill="FFFFFF"/>
        <w:tabs>
          <w:tab w:val="left" w:pos="974" w:leader="none"/>
        </w:tabs>
        <w:spacing w:lineRule="auto" w:line="276"/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974" w:leader="none"/>
        </w:tabs>
        <w:spacing w:lineRule="auto" w:line="276"/>
        <w:ind w:right="282" w:firstLine="720"/>
        <w:jc w:val="both"/>
        <w:rPr/>
      </w:pPr>
      <w:r>
        <w:rPr>
          <w:sz w:val="28"/>
          <w:szCs w:val="28"/>
        </w:rPr>
        <w:t xml:space="preserve">1. Звіти    дільничного офіцера поліції  Комісара О.В. про роботу щодо забезпечення законності та правопорядку на території Ляшківської сільської ради   </w:t>
      </w:r>
      <w:r>
        <w:rPr>
          <w:sz w:val="28"/>
          <w:szCs w:val="28"/>
          <w:lang w:val="uk-UA"/>
        </w:rPr>
        <w:t xml:space="preserve"> 2021 рік</w:t>
      </w:r>
      <w:r>
        <w:rPr>
          <w:sz w:val="28"/>
          <w:szCs w:val="28"/>
        </w:rPr>
        <w:t xml:space="preserve"> взяти до відома (додаються).</w:t>
      </w:r>
    </w:p>
    <w:p>
      <w:pPr>
        <w:pStyle w:val="Normal"/>
        <w:numPr>
          <w:ilvl w:val="0"/>
          <w:numId w:val="1"/>
        </w:numPr>
        <w:tabs>
          <w:tab w:val="left" w:pos="142" w:leader="none"/>
          <w:tab w:val="left" w:pos="974" w:leader="none"/>
        </w:tabs>
        <w:spacing w:lineRule="auto" w:line="276"/>
        <w:ind w:left="0" w:right="282" w:firstLine="720"/>
        <w:jc w:val="both"/>
        <w:rPr/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Ефективність організаційних та практичних заходів, направлених на зміцнення законності, охорони прав і свобод громадян, підвищення рівня боротьби із злочинністю та забезпечення належного громадського порядку, що проводились</w:t>
      </w:r>
      <w:r>
        <w:rPr>
          <w:sz w:val="28"/>
          <w:szCs w:val="28"/>
        </w:rPr>
        <w:t xml:space="preserve">   дільничним офіцером поліції Комісаром О.В. </w:t>
      </w:r>
      <w:r>
        <w:rPr>
          <w:color w:val="000000"/>
          <w:sz w:val="28"/>
          <w:szCs w:val="28"/>
        </w:rPr>
        <w:t>вважати задовільною.</w:t>
      </w:r>
    </w:p>
    <w:p>
      <w:pPr>
        <w:pStyle w:val="Style21"/>
        <w:rPr/>
      </w:pPr>
      <w:r>
        <w:rPr/>
        <w:t xml:space="preserve"> </w:t>
      </w:r>
    </w:p>
    <w:p>
      <w:pPr>
        <w:pStyle w:val="Normal"/>
        <w:jc w:val="center"/>
        <w:rPr/>
      </w:pPr>
      <w:r>
        <w:rPr>
          <w:sz w:val="28"/>
          <w:szCs w:val="28"/>
        </w:rPr>
        <w:t>Сільський голова:                                               Ю.Омелян</w:t>
      </w:r>
    </w:p>
    <w:p>
      <w:pPr>
        <w:pStyle w:val="Normal"/>
        <w:tabs>
          <w:tab w:val="left" w:pos="148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480" w:leader="none"/>
        </w:tabs>
        <w:rPr/>
      </w:pPr>
      <w:r>
        <w:rPr>
          <w:rFonts w:cs="Verdana" w:ascii="Verdana" w:hAnsi="Verdana"/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Ляшківка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Від   28.01.2022 року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 xml:space="preserve">№  </w:t>
      </w:r>
      <w:r>
        <w:rPr>
          <w:sz w:val="28"/>
          <w:szCs w:val="28"/>
          <w:lang w:val="uk-UA"/>
        </w:rPr>
        <w:t>522 -10/8</w:t>
      </w:r>
    </w:p>
    <w:p>
      <w:pPr>
        <w:pStyle w:val="Normal"/>
        <w:tabs>
          <w:tab w:val="left" w:pos="1640" w:leader="none"/>
        </w:tabs>
        <w:rPr/>
      </w:pPr>
      <w:r>
        <w:rPr/>
      </w:r>
    </w:p>
    <w:p>
      <w:pPr>
        <w:pStyle w:val="Normal"/>
        <w:tabs>
          <w:tab w:val="left" w:pos="1640" w:leader="none"/>
        </w:tabs>
        <w:rPr/>
      </w:pPr>
      <w:r>
        <w:rPr/>
      </w:r>
    </w:p>
    <w:p>
      <w:pPr>
        <w:pStyle w:val="Normal"/>
        <w:tabs>
          <w:tab w:val="left" w:pos="1640" w:leader="none"/>
        </w:tabs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1640" w:leader="none"/>
        </w:tabs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1640" w:leader="none"/>
        </w:tabs>
        <w:rPr/>
      </w:pPr>
      <w:r>
        <w:rPr/>
      </w:r>
    </w:p>
    <w:p>
      <w:pPr>
        <w:pStyle w:val="Normal"/>
        <w:tabs>
          <w:tab w:val="left" w:pos="1640" w:leader="none"/>
        </w:tabs>
        <w:rPr/>
      </w:pPr>
      <w:r>
        <w:rPr/>
      </w:r>
    </w:p>
    <w:p>
      <w:pPr>
        <w:pStyle w:val="Normal"/>
        <w:tabs>
          <w:tab w:val="left" w:pos="1640" w:leader="none"/>
        </w:tabs>
        <w:rPr/>
      </w:pPr>
      <w:r>
        <w:rPr/>
      </w:r>
    </w:p>
    <w:sectPr>
      <w:type w:val="nextPage"/>
      <w:pgSz w:w="11906" w:h="16838"/>
      <w:pgMar w:left="1417" w:right="850" w:header="0" w:top="850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sz w:val="28"/>
      <w:szCs w:val="28"/>
      <w:lang w:val="uk-UA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4" w:customStyle="1">
    <w:name w:val="Основной шрифт абзаца4"/>
    <w:qFormat/>
    <w:rPr/>
  </w:style>
  <w:style w:type="character" w:styleId="3" w:customStyle="1">
    <w:name w:val="Основной шрифт абзаца3"/>
    <w:qFormat/>
    <w:rPr/>
  </w:style>
  <w:style w:type="character" w:styleId="Style14" w:customStyle="1">
    <w:name w:val="Шрифт абзацу за замовчуванням"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ListLabel1" w:customStyle="1">
    <w:name w:val="ListLabel 1"/>
    <w:qFormat/>
    <w:rPr>
      <w:sz w:val="28"/>
      <w:szCs w:val="28"/>
      <w:lang w:val="uk-UA"/>
    </w:rPr>
  </w:style>
  <w:style w:type="character" w:styleId="ListLabel2" w:customStyle="1">
    <w:name w:val="ListLabel 2"/>
    <w:qFormat/>
    <w:rPr>
      <w:sz w:val="28"/>
      <w:szCs w:val="28"/>
      <w:lang w:val="uk-UA"/>
    </w:rPr>
  </w:style>
  <w:style w:type="character" w:styleId="ListLabel3" w:customStyle="1">
    <w:name w:val="ListLabel 3"/>
    <w:qFormat/>
    <w:rPr>
      <w:sz w:val="28"/>
      <w:szCs w:val="28"/>
      <w:lang w:val="uk-UA"/>
    </w:rPr>
  </w:style>
  <w:style w:type="character" w:styleId="ListLabel4" w:customStyle="1">
    <w:name w:val="ListLabel 4"/>
    <w:qFormat/>
    <w:rPr>
      <w:sz w:val="28"/>
      <w:szCs w:val="28"/>
      <w:lang w:val="uk-UA"/>
    </w:rPr>
  </w:style>
  <w:style w:type="character" w:styleId="ListLabel5" w:customStyle="1">
    <w:name w:val="ListLabel 5"/>
    <w:qFormat/>
    <w:rPr>
      <w:sz w:val="28"/>
      <w:szCs w:val="28"/>
      <w:lang w:val="uk-UA"/>
    </w:rPr>
  </w:style>
  <w:style w:type="character" w:styleId="ListLabel6">
    <w:name w:val="ListLabel 6"/>
    <w:qFormat/>
    <w:rPr>
      <w:sz w:val="28"/>
      <w:szCs w:val="28"/>
      <w:lang w:val="uk-UA"/>
    </w:rPr>
  </w:style>
  <w:style w:type="character" w:styleId="ListLabel7">
    <w:name w:val="ListLabel 7"/>
    <w:qFormat/>
    <w:rPr>
      <w:sz w:val="28"/>
      <w:szCs w:val="28"/>
      <w:lang w:val="uk-UA"/>
    </w:rPr>
  </w:style>
  <w:style w:type="character" w:styleId="ListLabel8">
    <w:name w:val="ListLabel 8"/>
    <w:qFormat/>
    <w:rPr>
      <w:sz w:val="28"/>
      <w:szCs w:val="28"/>
      <w:lang w:val="uk-UA"/>
    </w:rPr>
  </w:style>
  <w:style w:type="character" w:styleId="ListLabel9">
    <w:name w:val="ListLabel 9"/>
    <w:qFormat/>
    <w:rPr>
      <w:sz w:val="28"/>
      <w:szCs w:val="28"/>
      <w:lang w:val="uk-UA"/>
    </w:rPr>
  </w:style>
  <w:style w:type="character" w:styleId="ListLabel10">
    <w:name w:val="ListLabel 10"/>
    <w:qFormat/>
    <w:rPr>
      <w:sz w:val="28"/>
      <w:szCs w:val="28"/>
      <w:lang w:val="uk-UA"/>
    </w:rPr>
  </w:style>
  <w:style w:type="character" w:styleId="ListLabel11">
    <w:name w:val="ListLabel 11"/>
    <w:qFormat/>
    <w:rPr>
      <w:sz w:val="28"/>
      <w:szCs w:val="28"/>
      <w:lang w:val="uk-UA"/>
    </w:rPr>
  </w:style>
  <w:style w:type="character" w:styleId="ListLabel12">
    <w:name w:val="ListLabel 12"/>
    <w:qFormat/>
    <w:rPr>
      <w:sz w:val="28"/>
      <w:szCs w:val="28"/>
      <w:lang w:val="uk-UA"/>
    </w:rPr>
  </w:style>
  <w:style w:type="character" w:styleId="ListLabel13">
    <w:name w:val="ListLabel 13"/>
    <w:qFormat/>
    <w:rPr>
      <w:sz w:val="28"/>
      <w:szCs w:val="28"/>
      <w:lang w:val="uk-UA"/>
    </w:rPr>
  </w:style>
  <w:style w:type="character" w:styleId="ListLabel14">
    <w:name w:val="ListLabel 14"/>
    <w:qFormat/>
    <w:rPr>
      <w:sz w:val="28"/>
      <w:szCs w:val="28"/>
      <w:lang w:val="uk-UA"/>
    </w:rPr>
  </w:style>
  <w:style w:type="character" w:styleId="ListLabel15">
    <w:name w:val="ListLabel 15"/>
    <w:qFormat/>
    <w:rPr>
      <w:sz w:val="28"/>
      <w:szCs w:val="28"/>
      <w:lang w:val="uk-UA"/>
    </w:rPr>
  </w:style>
  <w:style w:type="character" w:styleId="ListLabel16">
    <w:name w:val="ListLabel 16"/>
    <w:qFormat/>
    <w:rPr>
      <w:sz w:val="28"/>
      <w:szCs w:val="28"/>
      <w:lang w:val="uk-UA"/>
    </w:rPr>
  </w:style>
  <w:style w:type="character" w:styleId="ListLabel17">
    <w:name w:val="ListLabel 17"/>
    <w:qFormat/>
    <w:rPr>
      <w:sz w:val="28"/>
      <w:szCs w:val="28"/>
      <w:lang w:val="uk-UA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31" w:customStyle="1">
    <w:name w:val="Название объекта3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21" w:customStyle="1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yle20" w:customStyle="1">
    <w:name w:val="Назва об'єкта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1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Style21">
    <w:name w:val="Title"/>
    <w:basedOn w:val="Normal"/>
    <w:qFormat/>
    <w:pPr>
      <w:jc w:val="center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LibreOffice/5.3.0.3$Windows_X86_64 LibreOffice_project/7074905676c47b82bbcfbea1aeefc84afe1c50e1</Application>
  <Pages>2</Pages>
  <Words>151</Words>
  <Characters>1039</Characters>
  <CharactersWithSpaces>1311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2021-04-18T17:15:00Z</dcterms:created>
  <dc:creator>Sekretar</dc:creator>
  <dc:description/>
  <dc:language>uk-UA</dc:language>
  <cp:lastModifiedBy/>
  <cp:lastPrinted>2022-01-27T11:39:51Z</cp:lastPrinted>
  <dcterms:modified xsi:type="dcterms:W3CDTF">2022-02-04T14:33:23Z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