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744210" cy="2984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44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5.75pt" to="461.2pt,36.3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Омельян А.В.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Омельян А.В.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0,30 га, кадастровий номер 1225683001:02:049:0004 за адресою с.Ляшківка , вул. Молоданівська , Дніпровського (Царичанського) району Дніпропетровської області гр. Омельян Анастасії Валеріївні.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/>
      </w:pPr>
      <w:bookmarkStart w:id="1" w:name="__DdeLink__45_2770424619"/>
      <w:bookmarkEnd w:id="0"/>
      <w:bookmarkEnd w:id="1"/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.  Надати дозвіл на розробку проекту землеустрою щодо відведення земельної ділянки у власність  для ведення ОСГ площею 0,21 га, кадастровий номер 1225683001:02:056:0007 за адресою с.Ляшківка , вул. Гоголя, Дніпровського (Царичанського) району Дніпропетровської області гр. Омельян Анастасії Валеріївні.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3.Контроль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 </w:t>
      </w:r>
      <w:r>
        <w:rPr>
          <w:rFonts w:eastAsia="Verdana"/>
          <w:sz w:val="28"/>
          <w:szCs w:val="28"/>
          <w:lang w:val="uk-UA"/>
        </w:rPr>
        <w:t>536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LibreOffice/5.3.0.3$Windows_X86_64 LibreOffice_project/7074905676c47b82bbcfbea1aeefc84afe1c50e1</Application>
  <Pages>1</Pages>
  <Words>177</Words>
  <Characters>1227</Characters>
  <CharactersWithSpaces>1478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2022-01-20T08:25:08Z</cp:lastPrinted>
  <dcterms:modified xsi:type="dcterms:W3CDTF">2022-02-03T09:31:30Z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