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8"/>
          <w:szCs w:val="28"/>
          <w:lang w:val="uk-UA"/>
        </w:rPr>
        <w:t xml:space="preserve">  </w:t>
      </w:r>
    </w:p>
    <w:p>
      <w:pPr>
        <w:pStyle w:val="Normal"/>
        <w:tabs>
          <w:tab w:val="left" w:pos="3020" w:leader="none"/>
        </w:tabs>
        <w:jc w:val="center"/>
        <w:rPr/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37820" cy="509270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698" t="-3161" r="-4698" b="-3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rdana" w:ascii="Verdana" w:hAnsi="Verdana"/>
          <w:b/>
          <w:lang w:val="uk-UA"/>
        </w:rPr>
        <w:t>М</w:t>
      </w:r>
      <w:r>
        <w:rPr>
          <w:rFonts w:cs="Verdana" w:ascii="Verdana" w:hAnsi="Verdana"/>
          <w:b/>
          <w:lang w:val="uk-UA"/>
        </w:rPr>
        <w:t>ІСЦЕВЕ САМОВРЯДУВАННЯ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ЛЯШКІВСЬКА СІЛЬСЬКА РАДА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cs="Verdana" w:ascii="Verdana" w:hAnsi="Verdana"/>
          <w:b/>
        </w:rPr>
        <w:t>ДНІПРОВСЬКОГО РАЙОНУ ДНІПРОПЕТРОВСЬКОЇ ОБЛАСТІ</w:t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 xml:space="preserve">            </w:t>
      </w:r>
      <w:r>
        <w:rPr>
          <w:rFonts w:cs="Verdana" w:ascii="Verdana" w:hAnsi="Verdana"/>
          <w:b/>
          <w:lang w:val="uk-UA"/>
        </w:rPr>
        <w:t>ВОСЬМОГО</w:t>
      </w:r>
      <w:r>
        <w:rPr>
          <w:rFonts w:cs="Verdana" w:ascii="Verdana" w:hAnsi="Verdana"/>
          <w:b/>
        </w:rPr>
        <w:t xml:space="preserve"> СКЛИКАННЯ</w:t>
        <w:tab/>
        <w:t xml:space="preserve"> </w:t>
      </w:r>
    </w:p>
    <w:p>
      <w:pPr>
        <w:pStyle w:val="Normal"/>
        <w:tabs>
          <w:tab w:val="center" w:pos="4677" w:leader="none"/>
          <w:tab w:val="left" w:pos="4802" w:leader="none"/>
          <w:tab w:val="left" w:pos="5540" w:leader="none"/>
        </w:tabs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 wp14:anchorId="33C7B01B">
                <wp:simplePos x="0" y="0"/>
                <wp:positionH relativeFrom="column">
                  <wp:posOffset>114300</wp:posOffset>
                </wp:positionH>
                <wp:positionV relativeFrom="paragraph">
                  <wp:posOffset>149225</wp:posOffset>
                </wp:positionV>
                <wp:extent cx="5721985" cy="6985"/>
                <wp:effectExtent l="0" t="0" r="0" b="0"/>
                <wp:wrapNone/>
                <wp:docPr id="2" name="Прямая соединительная линия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21480" cy="3960"/>
                        </a:xfrm>
                        <a:prstGeom prst="line">
                          <a:avLst/>
                        </a:prstGeom>
                        <a:ln w="572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11.65pt" to="459.45pt,11.9pt" ID="Прямая соединительная линия 25" stroked="f" style="position:absolute;flip:y" wp14:anchorId="33C7B01B">
                <v:stroke color="#3465a4" weight="57240" joinstyle="round" endcap="flat"/>
                <v:fill o:detectmouseclick="t" on="false"/>
              </v:line>
            </w:pict>
          </mc:Fallback>
        </mc:AlternateContent>
      </w:r>
      <w:r>
        <w:rPr>
          <w:rFonts w:cs="Verdana" w:ascii="Verdana" w:hAnsi="Verdana"/>
          <w:b/>
        </w:rPr>
        <w:tab/>
        <w:t>ДЕСЯТА</w:t>
      </w:r>
      <w:r>
        <w:rPr>
          <w:rFonts w:cs="Verdana" w:ascii="Verdana" w:hAnsi="Verdana"/>
          <w:b/>
          <w:lang w:val="uk-UA"/>
        </w:rPr>
        <w:t xml:space="preserve">  </w:t>
      </w:r>
      <w:r>
        <w:rPr>
          <w:rFonts w:cs="Verdana" w:ascii="Verdana" w:hAnsi="Verdana"/>
          <w:b/>
        </w:rPr>
        <w:t>СЕСІЯ</w:t>
        <w:tab/>
      </w:r>
      <w:r>
        <w:rPr>
          <w:rFonts w:cs="Verdana" w:ascii="Verdana" w:hAnsi="Verdana"/>
          <w:b/>
          <w:lang w:val="uk-UA"/>
        </w:rPr>
        <w:t>_______________________________________________________</w:t>
      </w:r>
    </w:p>
    <w:p>
      <w:pPr>
        <w:pStyle w:val="Normal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/>
      </w:pPr>
      <w:r>
        <w:rPr>
          <w:rFonts w:cs="Verdana" w:ascii="Verdana" w:hAnsi="Verdana"/>
          <w:b/>
          <w:lang w:val="uk-UA"/>
        </w:rPr>
        <w:t>Р І Ш Е Н Н Я</w:t>
      </w:r>
    </w:p>
    <w:p>
      <w:pPr>
        <w:pStyle w:val="Normal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tabs>
          <w:tab w:val="left" w:pos="25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для будівництва </w:t>
      </w:r>
      <w:r>
        <w:rPr>
          <w:rFonts w:cs="Verdana" w:ascii="Verdana" w:hAnsi="Verdana"/>
          <w:b/>
          <w:lang w:val="uk-UA"/>
        </w:rPr>
        <w:t xml:space="preserve">та </w:t>
      </w:r>
      <w:r>
        <w:rPr>
          <w:rFonts w:cs="Verdana" w:ascii="Verdana" w:hAnsi="Verdana"/>
          <w:b/>
          <w:lang w:val="uk-UA"/>
        </w:rPr>
        <w:t xml:space="preserve"> </w:t>
      </w:r>
      <w:r>
        <w:rPr>
          <w:rFonts w:cs="Verdana" w:ascii="Verdana" w:hAnsi="Verdana"/>
          <w:b/>
          <w:lang w:val="uk-UA"/>
        </w:rPr>
        <w:t>обслуговування житлового будинку</w:t>
      </w:r>
      <w:r>
        <w:rPr>
          <w:rFonts w:cs="Verdana" w:ascii="Verdana" w:hAnsi="Verdana"/>
          <w:b/>
          <w:lang w:val="uk-UA"/>
        </w:rPr>
        <w:t>, господарських будівель і споруд (присадибна ділянка)</w:t>
      </w:r>
    </w:p>
    <w:p>
      <w:pPr>
        <w:pStyle w:val="Normal"/>
        <w:tabs>
          <w:tab w:val="left" w:pos="2520" w:leader="none"/>
        </w:tabs>
        <w:jc w:val="center"/>
        <w:rPr/>
      </w:pPr>
      <w:r>
        <w:rPr>
          <w:rFonts w:eastAsia="Verdana" w:cs="Verdana" w:ascii="Verdana" w:hAnsi="Verdana"/>
          <w:b/>
          <w:lang w:val="uk-UA"/>
        </w:rPr>
        <w:t xml:space="preserve"> </w:t>
      </w:r>
      <w:r>
        <w:rPr>
          <w:rFonts w:cs="Verdana" w:ascii="Verdana" w:hAnsi="Verdana"/>
          <w:b/>
          <w:lang w:val="uk-UA"/>
        </w:rPr>
        <w:t>гр. Гладус М.А.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2520" w:leader="none"/>
        </w:tabs>
        <w:rPr/>
      </w:pP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Розглянувши витяг з Державного земельного кадастру про земельну ділянку та заяву гр. Гладус М.А. „Про затвердження технічної документації із землеустрою щодо встановлення меж земельної ділянки в натурі для будівництва </w:t>
      </w:r>
      <w:r>
        <w:rPr>
          <w:sz w:val="28"/>
          <w:szCs w:val="28"/>
          <w:lang w:val="uk-UA"/>
        </w:rPr>
        <w:t>та обслуговування житлового будинку,</w:t>
      </w:r>
      <w:r>
        <w:rPr>
          <w:sz w:val="28"/>
          <w:szCs w:val="28"/>
          <w:lang w:val="uk-UA"/>
        </w:rPr>
        <w:t xml:space="preserve"> господарських будівель і споруд (присадибна ділянка)”, керуючись ст..12, 116, 118, 121 Земельного кодексу України </w:t>
      </w:r>
      <w:r>
        <w:rPr>
          <w:b/>
          <w:sz w:val="28"/>
          <w:szCs w:val="28"/>
          <w:lang w:val="uk-UA"/>
        </w:rPr>
        <w:t>сільська рада вирішила</w:t>
      </w:r>
      <w:r>
        <w:rPr>
          <w:sz w:val="28"/>
          <w:szCs w:val="28"/>
          <w:lang w:val="uk-UA"/>
        </w:rPr>
        <w:t xml:space="preserve"> :          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земельної ділянки в натурі </w:t>
      </w:r>
      <w:bookmarkStart w:id="0" w:name="__DdeLink__263_3018350588"/>
      <w:r>
        <w:rPr>
          <w:sz w:val="28"/>
          <w:szCs w:val="28"/>
          <w:lang w:val="uk-UA"/>
        </w:rPr>
        <w:t xml:space="preserve">для будівництва </w:t>
      </w:r>
      <w:r>
        <w:rPr>
          <w:sz w:val="28"/>
          <w:szCs w:val="28"/>
          <w:lang w:val="uk-UA"/>
        </w:rPr>
        <w:t>та обслуговування житлового будинку</w:t>
      </w:r>
      <w:r>
        <w:rPr>
          <w:sz w:val="28"/>
          <w:szCs w:val="28"/>
          <w:lang w:val="uk-UA"/>
        </w:rPr>
        <w:t xml:space="preserve">, господарських будівель і споруд (присадибна ділянка), кадастровий номер: </w:t>
      </w:r>
      <w:bookmarkStart w:id="1" w:name="__DdeLink__48_344455407"/>
      <w:r>
        <w:rPr>
          <w:sz w:val="28"/>
          <w:szCs w:val="28"/>
          <w:lang w:val="uk-UA"/>
        </w:rPr>
        <w:t xml:space="preserve">1225683004:04:004:0004 площею 0,25 га,  за адресою: село Лозуватка, вул. Орільська, </w:t>
      </w:r>
      <w:bookmarkEnd w:id="0"/>
      <w:r>
        <w:rPr>
          <w:sz w:val="28"/>
          <w:szCs w:val="28"/>
          <w:lang w:val="uk-UA"/>
        </w:rPr>
        <w:t xml:space="preserve"> 21  гр. </w:t>
      </w:r>
      <w:bookmarkEnd w:id="1"/>
      <w:r>
        <w:rPr>
          <w:sz w:val="28"/>
          <w:szCs w:val="28"/>
          <w:lang w:val="uk-UA"/>
        </w:rPr>
        <w:t>Гладус Марині Анатоліївні.</w:t>
      </w:r>
    </w:p>
    <w:p>
      <w:pPr>
        <w:pStyle w:val="Normal"/>
        <w:ind w:left="2370" w:hanging="0"/>
        <w:jc w:val="both"/>
        <w:rPr/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numPr>
          <w:ilvl w:val="0"/>
          <w:numId w:val="0"/>
        </w:numPr>
        <w:ind w:left="2370" w:hanging="0"/>
        <w:jc w:val="both"/>
        <w:rPr/>
      </w:pPr>
      <w:r>
        <w:rPr>
          <w:sz w:val="28"/>
          <w:szCs w:val="28"/>
          <w:lang w:val="uk-UA"/>
        </w:rPr>
        <w:t xml:space="preserve">2.  Передати у приватну власність земельну ділянку для будівництва </w:t>
      </w:r>
      <w:r>
        <w:rPr>
          <w:sz w:val="28"/>
          <w:szCs w:val="28"/>
          <w:lang w:val="uk-UA"/>
        </w:rPr>
        <w:t>та обслуговування житлового будинку</w:t>
      </w:r>
      <w:r>
        <w:rPr>
          <w:sz w:val="28"/>
          <w:szCs w:val="28"/>
          <w:lang w:val="uk-UA"/>
        </w:rPr>
        <w:t>, господарських будівель і споруд (присадибна ділянка)  кадастровий номер:  1225683004:04:004:0004 площею 0,25 га,  за адресою: село Лозуватка, вул. Орільська,  21  гр. Гладус Марині Анатоліївні.</w:t>
      </w:r>
    </w:p>
    <w:p>
      <w:pPr>
        <w:pStyle w:val="Normal"/>
        <w:ind w:left="2370" w:hanging="0"/>
        <w:jc w:val="both"/>
        <w:rPr/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ind w:left="1800" w:hanging="0"/>
        <w:jc w:val="both"/>
        <w:rPr/>
      </w:pPr>
      <w:r>
        <w:rPr>
          <w:sz w:val="28"/>
          <w:szCs w:val="28"/>
          <w:lang w:val="uk-UA"/>
        </w:rPr>
        <w:t>3. Контроль за виконанням даного рішення покласти на постійну комісію з питань агропромислового розвитку та землекористування.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>Сільський голова:                                               Ю.Омелян</w:t>
      </w:r>
    </w:p>
    <w:p>
      <w:pPr>
        <w:pStyle w:val="Style15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lineRule="auto" w:line="240" w:before="0" w:after="0"/>
        <w:rPr/>
      </w:pPr>
      <w:r>
        <w:rPr>
          <w:sz w:val="28"/>
          <w:szCs w:val="28"/>
        </w:rPr>
        <w:t>с. Ляшківка</w:t>
      </w:r>
    </w:p>
    <w:p>
      <w:pPr>
        <w:pStyle w:val="Style15"/>
        <w:spacing w:lineRule="auto" w:line="240" w:before="0" w:after="0"/>
        <w:rPr/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 xml:space="preserve">  28.01.2022</w:t>
      </w:r>
      <w:r>
        <w:rPr>
          <w:sz w:val="28"/>
          <w:szCs w:val="28"/>
        </w:rPr>
        <w:t xml:space="preserve"> р.</w:t>
      </w:r>
    </w:p>
    <w:p>
      <w:pPr>
        <w:pStyle w:val="Normal"/>
        <w:rPr/>
      </w:pPr>
      <w:r>
        <w:rPr>
          <w:rFonts w:eastAsia="Verdana"/>
          <w:sz w:val="28"/>
          <w:szCs w:val="28"/>
          <w:lang w:val="uk-UA"/>
        </w:rPr>
        <w:t xml:space="preserve">№  </w:t>
      </w:r>
      <w:r>
        <w:rPr>
          <w:rFonts w:eastAsia="Verdana"/>
          <w:sz w:val="28"/>
          <w:szCs w:val="28"/>
          <w:lang w:val="uk-UA"/>
        </w:rPr>
        <w:t>541 -10/8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2370"/>
        </w:tabs>
        <w:ind w:left="2370" w:hanging="57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730b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lang w:val="uk-UA"/>
    </w:rPr>
  </w:style>
  <w:style w:type="character" w:styleId="ListLabel1" w:customStyle="1">
    <w:name w:val="ListLabel 1"/>
    <w:qFormat/>
    <w:rPr>
      <w:lang w:val="uk-UA"/>
    </w:rPr>
  </w:style>
  <w:style w:type="character" w:styleId="ListLabel2" w:customStyle="1">
    <w:name w:val="ListLabel 2"/>
    <w:qFormat/>
    <w:rPr>
      <w:lang w:val="uk-UA"/>
    </w:rPr>
  </w:style>
  <w:style w:type="character" w:styleId="ListLabel3">
    <w:name w:val="ListLabel 3"/>
    <w:qFormat/>
    <w:rPr>
      <w:lang w:val="uk-UA"/>
    </w:rPr>
  </w:style>
  <w:style w:type="character" w:styleId="ListLabel4">
    <w:name w:val="ListLabel 4"/>
    <w:qFormat/>
    <w:rPr>
      <w:lang w:val="uk-UA"/>
    </w:rPr>
  </w:style>
  <w:style w:type="character" w:styleId="ListLabel5">
    <w:name w:val="ListLabel 5"/>
    <w:qFormat/>
    <w:rPr>
      <w:lang w:val="uk-UA"/>
    </w:rPr>
  </w:style>
  <w:style w:type="character" w:styleId="ListLabel6">
    <w:name w:val="ListLabel 6"/>
    <w:qFormat/>
    <w:rPr>
      <w:lang w:val="uk-UA"/>
    </w:rPr>
  </w:style>
  <w:style w:type="character" w:styleId="ListLabel7">
    <w:name w:val="ListLabel 7"/>
    <w:qFormat/>
    <w:rPr>
      <w:lang w:val="uk-UA"/>
    </w:rPr>
  </w:style>
  <w:style w:type="character" w:styleId="ListLabel8">
    <w:name w:val="ListLabel 8"/>
    <w:qFormat/>
    <w:rPr>
      <w:lang w:val="uk-UA"/>
    </w:rPr>
  </w:style>
  <w:style w:type="character" w:styleId="ListLabel9">
    <w:name w:val="ListLabel 9"/>
    <w:qFormat/>
    <w:rPr>
      <w:lang w:val="uk-UA"/>
    </w:rPr>
  </w:style>
  <w:style w:type="character" w:styleId="ListLabel10">
    <w:name w:val="ListLabel 10"/>
    <w:qFormat/>
    <w:rPr>
      <w:lang w:val="uk-UA"/>
    </w:rPr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Application>LibreOffice/5.3.0.3$Windows_X86_64 LibreOffice_project/7074905676c47b82bbcfbea1aeefc84afe1c50e1</Application>
  <Pages>1</Pages>
  <Words>205</Words>
  <Characters>1443</Characters>
  <CharactersWithSpaces>1743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2019-02-07T19:45:00Z</dcterms:created>
  <dc:creator>Ляшківська ОТГ</dc:creator>
  <dc:description/>
  <dc:language>uk-UA</dc:language>
  <cp:lastModifiedBy/>
  <cp:lastPrinted>2022-01-27T12:41:58Z</cp:lastPrinted>
  <dcterms:modified xsi:type="dcterms:W3CDTF">2022-02-04T14:17:18Z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